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35D" w:rsidRPr="00121318" w:rsidRDefault="0002335D" w:rsidP="00121318">
      <w:pPr>
        <w:pStyle w:val="a3"/>
        <w:shd w:val="clear" w:color="auto" w:fill="FFFFFF"/>
        <w:spacing w:before="0" w:beforeAutospacing="0" w:after="150" w:afterAutospacing="0"/>
        <w:jc w:val="center"/>
        <w:rPr>
          <w:color w:val="000000"/>
        </w:rPr>
      </w:pPr>
      <w:r w:rsidRPr="00121318">
        <w:rPr>
          <w:b/>
          <w:bCs/>
          <w:color w:val="000000"/>
        </w:rPr>
        <w:t>Сказка как средство развития связной речи детей старшего дошкольного возраста</w:t>
      </w:r>
    </w:p>
    <w:p w:rsidR="0002335D" w:rsidRPr="00121318" w:rsidRDefault="0002335D" w:rsidP="00121318">
      <w:pPr>
        <w:pStyle w:val="a3"/>
        <w:shd w:val="clear" w:color="auto" w:fill="FFFFFF"/>
        <w:spacing w:before="0" w:beforeAutospacing="0" w:after="150" w:afterAutospacing="0"/>
        <w:rPr>
          <w:color w:val="000000"/>
        </w:rPr>
      </w:pPr>
      <w:r w:rsidRPr="00121318">
        <w:rPr>
          <w:color w:val="000000"/>
        </w:rPr>
        <w:t xml:space="preserve">Сказка – удивительное явление </w:t>
      </w:r>
      <w:proofErr w:type="gramStart"/>
      <w:r w:rsidRPr="00121318">
        <w:rPr>
          <w:color w:val="000000"/>
        </w:rPr>
        <w:t>народного</w:t>
      </w:r>
      <w:proofErr w:type="gramEnd"/>
      <w:r w:rsidR="00121318">
        <w:rPr>
          <w:color w:val="000000"/>
        </w:rPr>
        <w:t xml:space="preserve"> творчества.  К</w:t>
      </w:r>
      <w:r w:rsidRPr="00121318">
        <w:rPr>
          <w:color w:val="000000"/>
        </w:rPr>
        <w:t xml:space="preserve"> мир</w:t>
      </w:r>
      <w:r w:rsidR="00121318">
        <w:rPr>
          <w:color w:val="000000"/>
        </w:rPr>
        <w:t>у сказок ребенок приобщается  с раннего детства</w:t>
      </w:r>
      <w:r w:rsidRPr="00121318">
        <w:rPr>
          <w:color w:val="000000"/>
        </w:rPr>
        <w:t>, как только начинает говорить. Русская народная сказка развивает образность</w:t>
      </w:r>
      <w:r w:rsidR="008C6407">
        <w:rPr>
          <w:color w:val="000000"/>
        </w:rPr>
        <w:t xml:space="preserve"> мышления, выразительность речи, пополняет словарный запас ребенка</w:t>
      </w:r>
      <w:r w:rsidRPr="00121318">
        <w:rPr>
          <w:color w:val="000000"/>
        </w:rPr>
        <w:t>. Сказка воспитывает любовь к Родине, знакомит с родной природой, обычаями, укладом русской жизни.  Чем старше становится ребенок, тем больше он чувствует красоту и точность исконно русской речи, проникается её поэзией, маленький человек не только постигает русский язык, но и постепенно приобщается к народной мудрости.</w:t>
      </w:r>
    </w:p>
    <w:p w:rsidR="0002335D" w:rsidRPr="00121318" w:rsidRDefault="0002335D" w:rsidP="00121318">
      <w:pPr>
        <w:pStyle w:val="a3"/>
        <w:shd w:val="clear" w:color="auto" w:fill="FFFFFF"/>
        <w:spacing w:before="0" w:beforeAutospacing="0" w:after="150" w:afterAutospacing="0"/>
        <w:rPr>
          <w:color w:val="000000"/>
        </w:rPr>
      </w:pPr>
      <w:r w:rsidRPr="00121318">
        <w:rPr>
          <w:color w:val="000000"/>
        </w:rPr>
        <w:t> Сказки являются эффективным средством развития речи у детей старшего дошкольного возраста. Развивая речевое творчество, выразительность речи, индивидуальные способности, решаются следующие задачи:</w:t>
      </w:r>
    </w:p>
    <w:p w:rsidR="0002335D" w:rsidRPr="00121318" w:rsidRDefault="006F0AD0" w:rsidP="006F0AD0">
      <w:pPr>
        <w:pStyle w:val="a3"/>
        <w:shd w:val="clear" w:color="auto" w:fill="FFFFFF"/>
        <w:spacing w:before="0" w:beforeAutospacing="0" w:after="150" w:afterAutospacing="0"/>
        <w:rPr>
          <w:color w:val="000000"/>
        </w:rPr>
      </w:pPr>
      <w:r>
        <w:rPr>
          <w:color w:val="000000"/>
        </w:rPr>
        <w:t>1. Формировать</w:t>
      </w:r>
      <w:r w:rsidR="0002335D" w:rsidRPr="00121318">
        <w:rPr>
          <w:color w:val="000000"/>
        </w:rPr>
        <w:t xml:space="preserve"> умения связно, последовательно и выразительно пересказывать небольшие литературные произведения;</w:t>
      </w:r>
    </w:p>
    <w:p w:rsidR="0002335D" w:rsidRPr="00121318" w:rsidRDefault="0002335D" w:rsidP="006F0AD0">
      <w:pPr>
        <w:pStyle w:val="a3"/>
        <w:shd w:val="clear" w:color="auto" w:fill="FFFFFF"/>
        <w:spacing w:before="0" w:beforeAutospacing="0" w:after="150" w:afterAutospacing="0"/>
        <w:rPr>
          <w:color w:val="000000"/>
        </w:rPr>
      </w:pPr>
      <w:r w:rsidRPr="00121318">
        <w:rPr>
          <w:color w:val="000000"/>
        </w:rPr>
        <w:t>2.   </w:t>
      </w:r>
      <w:r w:rsidR="006F0AD0">
        <w:rPr>
          <w:color w:val="000000"/>
        </w:rPr>
        <w:t>Способствовать обогащению словарного запаса</w:t>
      </w:r>
      <w:r w:rsidRPr="00121318">
        <w:rPr>
          <w:color w:val="000000"/>
        </w:rPr>
        <w:t>;</w:t>
      </w:r>
    </w:p>
    <w:p w:rsidR="0002335D" w:rsidRPr="00121318" w:rsidRDefault="006F0AD0" w:rsidP="006F0AD0">
      <w:pPr>
        <w:pStyle w:val="a3"/>
        <w:shd w:val="clear" w:color="auto" w:fill="FFFFFF"/>
        <w:spacing w:before="0" w:beforeAutospacing="0" w:after="150" w:afterAutospacing="0"/>
        <w:rPr>
          <w:color w:val="000000"/>
        </w:rPr>
      </w:pPr>
      <w:r>
        <w:rPr>
          <w:color w:val="000000"/>
        </w:rPr>
        <w:t>3.    Развивать умение</w:t>
      </w:r>
      <w:r w:rsidR="0002335D" w:rsidRPr="00121318">
        <w:rPr>
          <w:color w:val="000000"/>
        </w:rPr>
        <w:t xml:space="preserve">  эмо</w:t>
      </w:r>
      <w:r w:rsidR="006731F7">
        <w:rPr>
          <w:color w:val="000000"/>
        </w:rPr>
        <w:t>ционально откликаться на сказку, поддерживает  интерес</w:t>
      </w:r>
      <w:r w:rsidR="0002335D" w:rsidRPr="00121318">
        <w:rPr>
          <w:color w:val="000000"/>
        </w:rPr>
        <w:t xml:space="preserve"> к русскому народному творчеству;</w:t>
      </w:r>
    </w:p>
    <w:p w:rsidR="0002335D" w:rsidRDefault="006731F7" w:rsidP="006F0AD0">
      <w:pPr>
        <w:pStyle w:val="a3"/>
        <w:shd w:val="clear" w:color="auto" w:fill="FFFFFF"/>
        <w:spacing w:before="0" w:beforeAutospacing="0" w:after="150" w:afterAutospacing="0"/>
        <w:rPr>
          <w:color w:val="000000"/>
        </w:rPr>
      </w:pPr>
      <w:r>
        <w:rPr>
          <w:color w:val="000000"/>
        </w:rPr>
        <w:t>4. Создать условия для использования</w:t>
      </w:r>
      <w:r w:rsidR="0002335D" w:rsidRPr="00121318">
        <w:rPr>
          <w:color w:val="000000"/>
        </w:rPr>
        <w:t xml:space="preserve"> сказочных сюжетов в самостоятельной игровой и творческой деятельности.</w:t>
      </w:r>
    </w:p>
    <w:p w:rsidR="006731F7" w:rsidRPr="00121318" w:rsidRDefault="006731F7" w:rsidP="006F0AD0">
      <w:pPr>
        <w:pStyle w:val="a3"/>
        <w:shd w:val="clear" w:color="auto" w:fill="FFFFFF"/>
        <w:spacing w:before="0" w:beforeAutospacing="0" w:after="150" w:afterAutospacing="0"/>
        <w:rPr>
          <w:color w:val="000000"/>
        </w:rPr>
      </w:pPr>
      <w:r>
        <w:rPr>
          <w:color w:val="000000"/>
        </w:rPr>
        <w:t>5.Развивает у детей умен</w:t>
      </w:r>
      <w:r w:rsidR="002F7671">
        <w:rPr>
          <w:color w:val="000000"/>
        </w:rPr>
        <w:t>ие договариваться</w:t>
      </w:r>
      <w:r>
        <w:rPr>
          <w:color w:val="000000"/>
        </w:rPr>
        <w:t xml:space="preserve"> между собой, прислушиваться к мнению других.</w:t>
      </w:r>
    </w:p>
    <w:p w:rsidR="0002335D" w:rsidRPr="00121318" w:rsidRDefault="0002335D" w:rsidP="00121318">
      <w:pPr>
        <w:pStyle w:val="a3"/>
        <w:shd w:val="clear" w:color="auto" w:fill="FFFFFF"/>
        <w:spacing w:before="0" w:beforeAutospacing="0" w:after="150" w:afterAutospacing="0"/>
        <w:rPr>
          <w:color w:val="000000"/>
        </w:rPr>
      </w:pPr>
      <w:r w:rsidRPr="00121318">
        <w:rPr>
          <w:color w:val="000000"/>
        </w:rPr>
        <w:t>Чтение сказок раскрывает перед детьми неисчерпаемое богатство русского языка. При этом развивается чуткость к выразительным средствам художественной речи, умение воспроизводить эти средства в своем творчестве. Чем чаще дети их слышат, тем больше они впитывают гармонию слова, потому что сказки оказывают свое влияние на язык ребенка.</w:t>
      </w:r>
    </w:p>
    <w:p w:rsidR="0002335D" w:rsidRPr="00121318" w:rsidRDefault="0002335D" w:rsidP="00121318">
      <w:pPr>
        <w:pStyle w:val="a3"/>
        <w:shd w:val="clear" w:color="auto" w:fill="FFFFFF"/>
        <w:spacing w:before="0" w:beforeAutospacing="0" w:after="150" w:afterAutospacing="0"/>
        <w:rPr>
          <w:color w:val="000000"/>
        </w:rPr>
      </w:pPr>
      <w:r w:rsidRPr="00121318">
        <w:rPr>
          <w:color w:val="000000"/>
        </w:rPr>
        <w:t>Исчерпывающую оценку сказки дал Ушинский: «Народная сказка читается детьми легко уже потому, что во всех народных сказках беспрестанно повторяются одни и те же слова и обороты, и из этих беспрестанных повторений слагается нечто целое, стройное, полное движения, жизни и интереса».   </w:t>
      </w:r>
    </w:p>
    <w:p w:rsidR="0002335D" w:rsidRPr="00121318" w:rsidRDefault="0002335D" w:rsidP="00121318">
      <w:pPr>
        <w:pStyle w:val="a3"/>
        <w:shd w:val="clear" w:color="auto" w:fill="FFFFFF"/>
        <w:spacing w:before="0" w:beforeAutospacing="0" w:after="150" w:afterAutospacing="0"/>
        <w:rPr>
          <w:color w:val="000000"/>
        </w:rPr>
      </w:pPr>
      <w:r w:rsidRPr="00121318">
        <w:rPr>
          <w:color w:val="000000"/>
        </w:rPr>
        <w:t>Конкретность и образность обрисовки героев, органическая связь их внешнего облика с характером и поведением определяют художественную ценность сказки. Внешность положительных героев характеризуется краткой традиционной формулой – «герой, так красив, что «ни в сказке сказать, ни пером описать». В повествовании часто повторяются выражения «утро вечера мудренее», «скоро сказка сказывается, да не скоро дело делается» и другие. Используются одни и те же средства поэтического языка, например, постоянные эпитеты - «море синее», «лес дремучий» и так далее. Ребенок, постоянно слыша в тексте сказки подобные выражения, делает их достоянием собственной речи.</w:t>
      </w:r>
    </w:p>
    <w:p w:rsidR="0002335D" w:rsidRPr="00121318" w:rsidRDefault="0002335D" w:rsidP="00121318">
      <w:pPr>
        <w:pStyle w:val="a3"/>
        <w:shd w:val="clear" w:color="auto" w:fill="FFFFFF"/>
        <w:spacing w:before="0" w:beforeAutospacing="0" w:after="150" w:afterAutospacing="0"/>
        <w:rPr>
          <w:color w:val="000000"/>
        </w:rPr>
      </w:pPr>
      <w:r w:rsidRPr="00121318">
        <w:rPr>
          <w:color w:val="000000"/>
        </w:rPr>
        <w:t xml:space="preserve">Именно в сказках сложился ряд образных выражений, близких и доступных детям. </w:t>
      </w:r>
      <w:proofErr w:type="gramStart"/>
      <w:r w:rsidRPr="00121318">
        <w:rPr>
          <w:color w:val="000000"/>
        </w:rPr>
        <w:t>Например, конь вороной, коровушка-бурёнушка, алый цвет, маков цвет, красное солнышко, ясные звёзды, светлый месяц, травушка-муравушка, зимушка-зима, мороз трескучий, лётчики-соколы, как буря налетел, засвистал соловьем и многие другие, образно характеризующие и явления природы, и поведение людей.</w:t>
      </w:r>
      <w:proofErr w:type="gramEnd"/>
      <w:r w:rsidRPr="00121318">
        <w:rPr>
          <w:color w:val="000000"/>
        </w:rPr>
        <w:t xml:space="preserve"> Все эти, и многие другие выражения тесно связаны с национальными образами, с явлениями родной природы.</w:t>
      </w:r>
      <w:r w:rsidRPr="00121318">
        <w:rPr>
          <w:b/>
          <w:bCs/>
          <w:color w:val="000000"/>
        </w:rPr>
        <w:t>   </w:t>
      </w:r>
    </w:p>
    <w:p w:rsidR="0002335D" w:rsidRPr="00121318" w:rsidRDefault="0002335D" w:rsidP="00121318">
      <w:pPr>
        <w:pStyle w:val="a3"/>
        <w:shd w:val="clear" w:color="auto" w:fill="FFFFFF"/>
        <w:spacing w:before="0" w:beforeAutospacing="0" w:after="150" w:afterAutospacing="0"/>
        <w:rPr>
          <w:color w:val="000000"/>
        </w:rPr>
      </w:pPr>
      <w:r w:rsidRPr="00121318">
        <w:rPr>
          <w:color w:val="000000"/>
        </w:rPr>
        <w:t xml:space="preserve">В народном языке эти выражения насыщены определённым содержанием. Вороной конь—это чёрный, блестящий, цвета воронова крыла. Посмотрим внимательно на крыло </w:t>
      </w:r>
      <w:r w:rsidRPr="00121318">
        <w:rPr>
          <w:color w:val="000000"/>
        </w:rPr>
        <w:lastRenderedPageBreak/>
        <w:t>ворона, и бросится в глаза его иссиня-чёрный цвет с отливом, чёрный до блеска. Если этим словом ребёнок будет обозначать именно эти качества, то слово будет содержательным, точным.</w:t>
      </w:r>
    </w:p>
    <w:p w:rsidR="0002335D" w:rsidRPr="00121318" w:rsidRDefault="0002335D" w:rsidP="00121318">
      <w:pPr>
        <w:pStyle w:val="a3"/>
        <w:shd w:val="clear" w:color="auto" w:fill="FFFFFF"/>
        <w:spacing w:before="0" w:beforeAutospacing="0" w:after="150" w:afterAutospacing="0"/>
        <w:rPr>
          <w:color w:val="000000"/>
        </w:rPr>
      </w:pPr>
      <w:r w:rsidRPr="00121318">
        <w:rPr>
          <w:color w:val="000000"/>
        </w:rPr>
        <w:t xml:space="preserve">Сказки необыкновенно богаты фразеологическими оборотами. Они делают сказки </w:t>
      </w:r>
      <w:proofErr w:type="gramStart"/>
      <w:r w:rsidRPr="00121318">
        <w:rPr>
          <w:color w:val="000000"/>
        </w:rPr>
        <w:t>более образными</w:t>
      </w:r>
      <w:proofErr w:type="gramEnd"/>
      <w:r w:rsidRPr="00121318">
        <w:rPr>
          <w:color w:val="000000"/>
        </w:rPr>
        <w:t>, эмоциональными, колоритными. Образные выражения проникают из сказок, отделяются от них, рождаются в «живой» разговорной речи детей. Например, «конь вороной», «мороз трескучий», «стрелец-молодец», «видимо-невидимо», «мастер на все руки» и многие другие образно характеризуют поведение людей и явления природы.</w:t>
      </w:r>
    </w:p>
    <w:p w:rsidR="0002335D" w:rsidRPr="00121318" w:rsidRDefault="0002335D" w:rsidP="00121318">
      <w:pPr>
        <w:pStyle w:val="a3"/>
        <w:shd w:val="clear" w:color="auto" w:fill="FFFFFF"/>
        <w:spacing w:before="0" w:beforeAutospacing="0" w:after="150" w:afterAutospacing="0"/>
        <w:rPr>
          <w:color w:val="000000"/>
        </w:rPr>
      </w:pPr>
      <w:r w:rsidRPr="00121318">
        <w:rPr>
          <w:color w:val="000000"/>
        </w:rPr>
        <w:t>Таким образом, язык сказки полон образных слов и выражений. Через сказку, педагог учит детей замечать художественную форму, выражающую содержание. Дети приучаются не только замечать богатство родного языка, но постепенно осваивают его, обогащают свою речь образными выражениями, литературными оборотами, учатся пользоваться ими при выражении своих мыслей и чувств. Ребенок усваивает родную речь, прежде всего подражая живому разговорному языку окружающих, который он слушает и образцам которого следует.</w:t>
      </w:r>
    </w:p>
    <w:p w:rsidR="0002335D" w:rsidRPr="00121318" w:rsidRDefault="0002335D" w:rsidP="00121318">
      <w:pPr>
        <w:pStyle w:val="a3"/>
        <w:shd w:val="clear" w:color="auto" w:fill="FFFFFF"/>
        <w:spacing w:before="0" w:beforeAutospacing="0" w:after="150" w:afterAutospacing="0"/>
        <w:rPr>
          <w:color w:val="000000"/>
        </w:rPr>
      </w:pPr>
    </w:p>
    <w:p w:rsidR="00622C49" w:rsidRPr="00121318" w:rsidRDefault="00622C49" w:rsidP="00121318">
      <w:pPr>
        <w:spacing w:line="240" w:lineRule="auto"/>
        <w:rPr>
          <w:rFonts w:ascii="Times New Roman" w:hAnsi="Times New Roman" w:cs="Times New Roman"/>
          <w:sz w:val="24"/>
          <w:szCs w:val="24"/>
        </w:rPr>
      </w:pPr>
      <w:bookmarkStart w:id="0" w:name="_GoBack"/>
      <w:bookmarkEnd w:id="0"/>
    </w:p>
    <w:sectPr w:rsidR="00622C49" w:rsidRPr="00121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02F16"/>
    <w:multiLevelType w:val="multilevel"/>
    <w:tmpl w:val="505A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73"/>
    <w:rsid w:val="0002335D"/>
    <w:rsid w:val="00121318"/>
    <w:rsid w:val="002F7671"/>
    <w:rsid w:val="003C3873"/>
    <w:rsid w:val="005B0AA0"/>
    <w:rsid w:val="00622C49"/>
    <w:rsid w:val="006731F7"/>
    <w:rsid w:val="006F0AD0"/>
    <w:rsid w:val="008C6407"/>
    <w:rsid w:val="00A36C9A"/>
    <w:rsid w:val="00C45EFC"/>
    <w:rsid w:val="00ED3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33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33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9026">
      <w:bodyDiv w:val="1"/>
      <w:marLeft w:val="0"/>
      <w:marRight w:val="0"/>
      <w:marTop w:val="0"/>
      <w:marBottom w:val="0"/>
      <w:divBdr>
        <w:top w:val="none" w:sz="0" w:space="0" w:color="auto"/>
        <w:left w:val="none" w:sz="0" w:space="0" w:color="auto"/>
        <w:bottom w:val="none" w:sz="0" w:space="0" w:color="auto"/>
        <w:right w:val="none" w:sz="0" w:space="0" w:color="auto"/>
      </w:divBdr>
    </w:div>
    <w:div w:id="13165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643</Words>
  <Characters>3670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2020-11-19T02:26:00Z</dcterms:created>
  <dcterms:modified xsi:type="dcterms:W3CDTF">2007-12-31T17:05:00Z</dcterms:modified>
</cp:coreProperties>
</file>